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A2" w:rsidRDefault="00AA18A2" w:rsidP="00AA18A2"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</w:t>
      </w:r>
    </w:p>
    <w:p w:rsidR="00AA18A2" w:rsidRDefault="00AA18A2" w:rsidP="00312EBA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AA18A2" w:rsidRDefault="00AA18A2" w:rsidP="00312EBA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312EBA" w:rsidRPr="00312EBA" w:rsidRDefault="00312EBA" w:rsidP="00312EBA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12EBA">
        <w:rPr>
          <w:rFonts w:ascii="Times New Roman" w:eastAsia="Times New Roman" w:hAnsi="Times New Roman" w:cs="Times New Roman"/>
          <w:sz w:val="36"/>
          <w:szCs w:val="36"/>
          <w:u w:val="single"/>
        </w:rPr>
        <w:t>Designate Policy Area</w:t>
      </w:r>
    </w:p>
    <w:p w:rsidR="00312EBA" w:rsidRPr="00312EBA" w:rsidRDefault="00312EBA" w:rsidP="00312E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0562" w:rsidRDefault="00312EBA" w:rsidP="00312EBA">
      <w:r>
        <w:t xml:space="preserve">Please select just one policy area and send form to Georgette Harrison </w:t>
      </w:r>
      <w:hyperlink r:id="rId4" w:history="1">
        <w:r w:rsidRPr="00555A52">
          <w:rPr>
            <w:rStyle w:val="Hyperlink"/>
          </w:rPr>
          <w:t>gharriso@princeton.edu</w:t>
        </w:r>
      </w:hyperlink>
      <w:r>
        <w:t xml:space="preserve">.  Once you select a policy </w:t>
      </w:r>
      <w:r w:rsidR="00160562">
        <w:t>area,</w:t>
      </w:r>
      <w:r>
        <w:t xml:space="preserve"> you </w:t>
      </w:r>
      <w:proofErr w:type="gramStart"/>
      <w:r>
        <w:t>will be assigned</w:t>
      </w:r>
      <w:proofErr w:type="gramEnd"/>
      <w:r>
        <w:t xml:space="preserve"> an Academic adviser.</w:t>
      </w:r>
      <w:r w:rsidR="00160562">
        <w:t xml:space="preserve">  </w:t>
      </w:r>
    </w:p>
    <w:p w:rsidR="00312EBA" w:rsidRDefault="00AA18A2" w:rsidP="00312EBA">
      <w:r w:rsidRPr="00AA18A2">
        <w:t xml:space="preserve">For a list of courses related to each policy area, please review the </w:t>
      </w:r>
      <w:hyperlink r:id="rId5" w:history="1">
        <w:r w:rsidRPr="00AA18A2">
          <w:rPr>
            <w:rStyle w:val="Hyperlink"/>
          </w:rPr>
          <w:t>WWS electives list</w:t>
        </w:r>
      </w:hyperlink>
      <w:r w:rsidRPr="00AA18A2">
        <w:t>.</w:t>
      </w:r>
    </w:p>
    <w:p w:rsidR="00312EBA" w:rsidRDefault="00312EBA" w:rsidP="00312EBA"/>
    <w:p w:rsidR="00312EBA" w:rsidRPr="00312EBA" w:rsidRDefault="00312EBA" w:rsidP="00312E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Policy Area </w:t>
      </w:r>
    </w:p>
    <w:p w:rsidR="00312EBA" w:rsidRPr="00C4147B" w:rsidRDefault="00312EBA" w:rsidP="00C414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1pt;height:17.3pt" o:ole="">
            <v:imagedata r:id="rId6" o:title=""/>
          </v:shape>
          <w:control r:id="rId7" w:name="DefaultOcxName" w:shapeid="_x0000_i1064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Communication Policy and Media Influence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20.1pt;height:17.3pt" o:ole="">
            <v:imagedata r:id="rId6" o:title=""/>
          </v:shape>
          <w:control r:id="rId8" w:name="DefaultOcxName1" w:shapeid="_x0000_i1067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Conflict and Cooperation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20.1pt;height:17.3pt" o:ole="">
            <v:imagedata r:id="rId6" o:title=""/>
          </v:shape>
          <w:control r:id="rId9" w:name="DefaultOcxName2" w:shapeid="_x0000_i1070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20.1pt;height:17.3pt" o:ole="">
            <v:imagedata r:id="rId6" o:title=""/>
          </v:shape>
          <w:control r:id="rId10" w:name="DefaultOcxName3" w:shapeid="_x0000_i1073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20.1pt;height:17.3pt" o:ole="">
            <v:imagedata r:id="rId6" o:title=""/>
          </v:shape>
          <w:control r:id="rId11" w:name="DefaultOcxName4" w:shapeid="_x0000_i1076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Environment, Climate and Energy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20.1pt;height:17.3pt" o:ole="">
            <v:imagedata r:id="rId6" o:title=""/>
          </v:shape>
          <w:control r:id="rId12" w:name="DefaultOcxName5" w:shapeid="_x0000_i1079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Gender, Sexuality and Family Policy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20.1pt;height:17.3pt" o:ole="">
            <v:imagedata r:id="rId6" o:title=""/>
          </v:shape>
          <w:control r:id="rId13" w:name="DefaultOcxName6" w:shapeid="_x0000_i1082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Health and Wellbeing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1pt;height:17.3pt" o:ole="">
            <v:imagedata r:id="rId6" o:title=""/>
          </v:shape>
          <w:control r:id="rId14" w:name="DefaultOcxName7" w:shapeid="_x0000_i1085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Housing and Urban Policy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1pt;height:17.3pt" o:ole="">
            <v:imagedata r:id="rId6" o:title=""/>
          </v:shape>
          <w:control r:id="rId15" w:name="DefaultOcxName8" w:shapeid="_x0000_i1088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Human Rights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1pt;height:17.3pt" o:ole="">
            <v:imagedata r:id="rId6" o:title=""/>
          </v:shape>
          <w:control r:id="rId16" w:name="DefaultOcxName9" w:shapeid="_x0000_i1091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Immigration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1pt;height:17.3pt" o:ole="">
            <v:imagedata r:id="rId6" o:title=""/>
          </v:shape>
          <w:control r:id="rId17" w:name="DefaultOcxName10" w:shapeid="_x0000_i1094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 and Global Governance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1pt;height:17.3pt" o:ole="">
            <v:imagedata r:id="rId6" o:title=""/>
          </v:shape>
          <w:control r:id="rId18" w:name="DefaultOcxName11" w:shapeid="_x0000_i1097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Law and Legal Systems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1pt;height:17.3pt" o:ole="">
            <v:imagedata r:id="rId6" o:title=""/>
          </v:shape>
          <w:control r:id="rId19" w:name="DefaultOcxName12" w:shapeid="_x0000_i1100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Political Systems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1pt;height:17.3pt" o:ole="">
            <v:imagedata r:id="rId6" o:title=""/>
          </v:shape>
          <w:control r:id="rId20" w:name="DefaultOcxName13" w:shapeid="_x0000_i1103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Poverty, Inequality, Income, and Social Mobility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1pt;height:17.3pt" o:ole="">
            <v:imagedata r:id="rId6" o:title=""/>
          </v:shape>
          <w:control r:id="rId21" w:name="DefaultOcxName14" w:shapeid="_x0000_i1106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Race, Ethnicity, and Discrimination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1pt;height:17.3pt" o:ole="">
            <v:imagedata r:id="rId6" o:title=""/>
          </v:shape>
          <w:control r:id="rId22" w:name="DefaultOcxName15" w:shapeid="_x0000_i1109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Science and Technology Policy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1pt;height:17.3pt" o:ole="">
            <v:imagedata r:id="rId6" o:title=""/>
          </v:shape>
          <w:control r:id="rId23" w:name="DefaultOcxName16" w:shapeid="_x0000_i1112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Social Networks </w:t>
      </w:r>
    </w:p>
    <w:p w:rsidR="00C4147B" w:rsidRPr="00C4147B" w:rsidRDefault="00C4147B" w:rsidP="00C4147B">
      <w:pPr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1pt;height:17.3pt" o:ole="">
            <v:imagedata r:id="rId6" o:title=""/>
          </v:shape>
          <w:control r:id="rId24" w:name="DefaultOcxName17" w:shapeid="_x0000_i1115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Technology and Security </w:t>
      </w:r>
    </w:p>
    <w:p w:rsidR="00C4147B" w:rsidRDefault="00C4147B">
      <w:pPr>
        <w:rPr>
          <w:rFonts w:ascii="Times New Roman" w:eastAsia="Times New Roman" w:hAnsi="Times New Roman" w:cs="Times New Roman"/>
          <w:sz w:val="24"/>
          <w:szCs w:val="24"/>
        </w:rPr>
      </w:pPr>
      <w:r w:rsidRPr="00C4147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1pt;height:17.3pt" o:ole="">
            <v:imagedata r:id="rId6" o:title=""/>
          </v:shape>
          <w:control r:id="rId25" w:name="DefaultOcxName18" w:shapeid="_x0000_i1118"/>
        </w:object>
      </w:r>
      <w:r w:rsidRPr="00C4147B">
        <w:rPr>
          <w:rFonts w:ascii="Times New Roman" w:eastAsia="Times New Roman" w:hAnsi="Times New Roman" w:cs="Times New Roman"/>
          <w:sz w:val="24"/>
          <w:szCs w:val="24"/>
        </w:rPr>
        <w:t xml:space="preserve">Trade and Finance </w:t>
      </w:r>
    </w:p>
    <w:p w:rsidR="00E67D7A" w:rsidRDefault="00E67D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67D7A" w:rsidSect="00E346D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B"/>
    <w:rsid w:val="00160562"/>
    <w:rsid w:val="00312EBA"/>
    <w:rsid w:val="006C3409"/>
    <w:rsid w:val="00AA18A2"/>
    <w:rsid w:val="00C4147B"/>
    <w:rsid w:val="00C5798C"/>
    <w:rsid w:val="00E346DF"/>
    <w:rsid w:val="00E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9D93A00"/>
  <w15:chartTrackingRefBased/>
  <w15:docId w15:val="{7FAF2EE8-7041-41F7-979B-833E94B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166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903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958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89318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21181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42524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6761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285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39376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4317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2095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2249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4918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43493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63115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74687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09070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1684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1319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7680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://wws.princeton.edu/sites/default/files/content/WWS%20Electives%20List_SPRING%202018.pdf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hyperlink" Target="mailto:gharriso@princeton.edu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A. Harrison</dc:creator>
  <cp:keywords/>
  <dc:description/>
  <cp:lastModifiedBy>Georgette A. Harrison</cp:lastModifiedBy>
  <cp:revision>6</cp:revision>
  <dcterms:created xsi:type="dcterms:W3CDTF">2018-02-28T14:48:00Z</dcterms:created>
  <dcterms:modified xsi:type="dcterms:W3CDTF">2018-04-06T15:19:00Z</dcterms:modified>
</cp:coreProperties>
</file>